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05" w:rsidRDefault="00FD7C05" w:rsidP="00E75BD3">
      <w:pPr>
        <w:pStyle w:val="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35"/>
        <w:tblW w:w="10136" w:type="dxa"/>
        <w:tblLook w:val="01E0"/>
      </w:tblPr>
      <w:tblGrid>
        <w:gridCol w:w="5068"/>
        <w:gridCol w:w="5068"/>
      </w:tblGrid>
      <w:tr w:rsidR="0057418B" w:rsidRPr="005117EB" w:rsidTr="0057418B">
        <w:tc>
          <w:tcPr>
            <w:tcW w:w="5068" w:type="dxa"/>
          </w:tcPr>
          <w:p w:rsidR="0057418B" w:rsidRPr="006D60E3" w:rsidRDefault="0057418B" w:rsidP="00574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</w:tcPr>
          <w:p w:rsidR="0057418B" w:rsidRPr="0057418B" w:rsidRDefault="00E8677F" w:rsidP="00E75B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7418B" w:rsidRPr="0057418B" w:rsidRDefault="00E8677F" w:rsidP="00E75B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7418B" w:rsidRPr="0057418B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7418B" w:rsidRPr="0057418B">
              <w:rPr>
                <w:rFonts w:ascii="Times New Roman" w:hAnsi="Times New Roman"/>
                <w:sz w:val="28"/>
                <w:szCs w:val="28"/>
              </w:rPr>
              <w:t xml:space="preserve"> ОГБУ СРЦН «Феникс» </w:t>
            </w:r>
          </w:p>
          <w:p w:rsidR="0057418B" w:rsidRPr="0057418B" w:rsidRDefault="0057418B" w:rsidP="00E75B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418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от  </w:t>
            </w:r>
            <w:r w:rsidR="00137057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31.01.2017 </w:t>
            </w:r>
            <w:r w:rsidRPr="0057418B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№  </w:t>
            </w:r>
            <w:r w:rsidR="00137057">
              <w:rPr>
                <w:rFonts w:ascii="Times New Roman" w:hAnsi="Times New Roman"/>
                <w:spacing w:val="-15"/>
                <w:sz w:val="28"/>
                <w:szCs w:val="28"/>
              </w:rPr>
              <w:t>2 доп</w:t>
            </w:r>
          </w:p>
          <w:p w:rsidR="0057418B" w:rsidRPr="0057418B" w:rsidRDefault="0057418B" w:rsidP="00E75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FEC" w:rsidRDefault="00FD7C05" w:rsidP="00E75B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D7C05" w:rsidRDefault="00FD7C05" w:rsidP="00E75B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режиме занятий в рамках деятельности </w:t>
      </w:r>
      <w:r w:rsidRPr="006D60E3">
        <w:rPr>
          <w:rFonts w:ascii="Times New Roman" w:hAnsi="Times New Roman"/>
          <w:b/>
          <w:bCs/>
          <w:sz w:val="28"/>
          <w:szCs w:val="28"/>
        </w:rPr>
        <w:t>служб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6D60E3"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</w:t>
      </w:r>
      <w:r w:rsidR="000A461E">
        <w:rPr>
          <w:rFonts w:ascii="Times New Roman" w:hAnsi="Times New Roman"/>
          <w:b/>
          <w:bCs/>
          <w:sz w:val="28"/>
          <w:szCs w:val="28"/>
        </w:rPr>
        <w:t>ОГБУ</w:t>
      </w:r>
      <w:r w:rsidRPr="006D60E3">
        <w:rPr>
          <w:rFonts w:ascii="Times New Roman" w:hAnsi="Times New Roman"/>
          <w:b/>
          <w:bCs/>
          <w:sz w:val="28"/>
          <w:szCs w:val="28"/>
        </w:rPr>
        <w:t xml:space="preserve"> СРЦН «</w:t>
      </w:r>
      <w:r w:rsidR="000A461E">
        <w:rPr>
          <w:rFonts w:ascii="Times New Roman" w:hAnsi="Times New Roman"/>
          <w:b/>
          <w:bCs/>
          <w:sz w:val="28"/>
          <w:szCs w:val="28"/>
        </w:rPr>
        <w:t>Феникс</w:t>
      </w:r>
      <w:r w:rsidRPr="006D60E3">
        <w:rPr>
          <w:rFonts w:ascii="Times New Roman" w:hAnsi="Times New Roman"/>
          <w:b/>
          <w:bCs/>
          <w:sz w:val="28"/>
          <w:szCs w:val="28"/>
        </w:rPr>
        <w:t>»</w:t>
      </w:r>
    </w:p>
    <w:p w:rsidR="003C3FEC" w:rsidRPr="006D60E3" w:rsidRDefault="003C3FEC" w:rsidP="00E75BD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C3FEC" w:rsidRDefault="003C3FEC" w:rsidP="00E75BD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3C3FEC" w:rsidRDefault="003C3FEC" w:rsidP="00E75BD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регламентирует режим занятий в рамках деятельности службы дополнительного образования </w:t>
      </w:r>
      <w:r w:rsidR="000A461E">
        <w:rPr>
          <w:rFonts w:ascii="Times New Roman" w:hAnsi="Times New Roman"/>
          <w:bCs/>
          <w:sz w:val="28"/>
          <w:szCs w:val="28"/>
        </w:rPr>
        <w:t>ОГБУ</w:t>
      </w:r>
      <w:r>
        <w:rPr>
          <w:rFonts w:ascii="Times New Roman" w:hAnsi="Times New Roman"/>
          <w:bCs/>
          <w:sz w:val="28"/>
          <w:szCs w:val="28"/>
        </w:rPr>
        <w:t xml:space="preserve"> СРЦН «</w:t>
      </w:r>
      <w:r w:rsidR="000A461E">
        <w:rPr>
          <w:rFonts w:ascii="Times New Roman" w:hAnsi="Times New Roman"/>
          <w:bCs/>
          <w:sz w:val="28"/>
          <w:szCs w:val="28"/>
        </w:rPr>
        <w:t>Феникс</w:t>
      </w:r>
      <w:r>
        <w:rPr>
          <w:rFonts w:ascii="Times New Roman" w:hAnsi="Times New Roman"/>
          <w:bCs/>
          <w:sz w:val="28"/>
          <w:szCs w:val="28"/>
        </w:rPr>
        <w:t>» (далее – Учреждение).</w:t>
      </w:r>
    </w:p>
    <w:p w:rsidR="003C3FEC" w:rsidRPr="00613118" w:rsidRDefault="003C3FEC" w:rsidP="0061311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13118"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</w:t>
      </w:r>
      <w:r w:rsidRPr="00613118">
        <w:rPr>
          <w:rFonts w:ascii="Times New Roman" w:hAnsi="Times New Roman"/>
          <w:sz w:val="28"/>
          <w:szCs w:val="28"/>
        </w:rPr>
        <w:t xml:space="preserve">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613118" w:rsidRPr="0061311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 июля 2013 г. № 499 г. Москва "Об утверждении Порядка организации и осуществления образовательной деятельности по дополнительным профессиональным программам"</w:t>
      </w:r>
      <w:r w:rsidR="00613118">
        <w:rPr>
          <w:rFonts w:ascii="Times New Roman" w:hAnsi="Times New Roman"/>
          <w:sz w:val="28"/>
          <w:szCs w:val="28"/>
        </w:rPr>
        <w:t>,</w:t>
      </w:r>
      <w:r w:rsidRPr="00613118">
        <w:rPr>
          <w:rFonts w:ascii="Times New Roman" w:hAnsi="Times New Roman"/>
          <w:sz w:val="28"/>
          <w:szCs w:val="28"/>
        </w:rPr>
        <w:t xml:space="preserve">Уставом Учреждения и Положением о службе дополнительного образования </w:t>
      </w:r>
      <w:r w:rsidR="000A461E" w:rsidRPr="00613118">
        <w:rPr>
          <w:rFonts w:ascii="Times New Roman" w:hAnsi="Times New Roman"/>
          <w:sz w:val="28"/>
          <w:szCs w:val="28"/>
        </w:rPr>
        <w:t>ОГБУ</w:t>
      </w:r>
      <w:r w:rsidRPr="00613118">
        <w:rPr>
          <w:rFonts w:ascii="Times New Roman" w:hAnsi="Times New Roman"/>
          <w:sz w:val="28"/>
          <w:szCs w:val="28"/>
        </w:rPr>
        <w:t xml:space="preserve"> СРЦН «</w:t>
      </w:r>
      <w:r w:rsidR="000A461E" w:rsidRPr="00613118">
        <w:rPr>
          <w:rFonts w:ascii="Times New Roman" w:hAnsi="Times New Roman"/>
          <w:sz w:val="28"/>
          <w:szCs w:val="28"/>
        </w:rPr>
        <w:t>Феникс</w:t>
      </w:r>
      <w:r w:rsidRPr="00613118">
        <w:rPr>
          <w:rFonts w:ascii="Times New Roman" w:hAnsi="Times New Roman"/>
          <w:sz w:val="28"/>
          <w:szCs w:val="28"/>
        </w:rPr>
        <w:t>».</w:t>
      </w:r>
    </w:p>
    <w:p w:rsidR="003C3FEC" w:rsidRPr="003D27D5" w:rsidRDefault="003C3FEC" w:rsidP="00613118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</w:t>
      </w:r>
      <w:r w:rsidR="000A461E">
        <w:rPr>
          <w:rFonts w:ascii="Times New Roman" w:eastAsia="Times New Roman" w:hAnsi="Times New Roman"/>
          <w:sz w:val="28"/>
          <w:szCs w:val="28"/>
          <w:lang w:eastAsia="ru-RU"/>
        </w:rPr>
        <w:t>ОГБУ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СРЦН «</w:t>
      </w:r>
      <w:r w:rsidR="000A461E">
        <w:rPr>
          <w:rFonts w:ascii="Times New Roman" w:eastAsia="Times New Roman" w:hAnsi="Times New Roman"/>
          <w:sz w:val="28"/>
          <w:szCs w:val="28"/>
          <w:lang w:eastAsia="ru-RU"/>
        </w:rPr>
        <w:t>Феникс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являются воспитанники Учреждения (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получать образовательные услуги, а также взрослое население. При зачислении в служб</w:t>
      </w:r>
      <w:r w:rsidR="00E75B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Учреждения становятся обучающимися</w:t>
      </w:r>
      <w:r w:rsidR="00E75BD3">
        <w:rPr>
          <w:rFonts w:ascii="Times New Roman" w:eastAsia="Times New Roman" w:hAnsi="Times New Roman"/>
          <w:sz w:val="28"/>
          <w:szCs w:val="28"/>
          <w:lang w:eastAsia="ru-RU"/>
        </w:rPr>
        <w:t xml:space="preserve">, взрослые - </w:t>
      </w:r>
      <w:r w:rsidR="005F1776" w:rsidRPr="006D60E3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7D5" w:rsidRPr="003D27D5" w:rsidRDefault="003D27D5" w:rsidP="00E75BD3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D27D5" w:rsidRPr="003D27D5" w:rsidRDefault="003D27D5" w:rsidP="0061311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D27D5">
        <w:rPr>
          <w:rFonts w:ascii="Times New Roman" w:hAnsi="Times New Roman"/>
          <w:b/>
          <w:sz w:val="28"/>
          <w:szCs w:val="28"/>
        </w:rPr>
        <w:t>Режим занятий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Режим работы службы дополнительного образования Учреждения регламентируется годовым календарным учебным графиком, утвержденным директором Учреждения.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Расписание занятий в Учреждении составляется администрацией Учреждения по представлению педагогических работников для создания наиболее благоприятного режима труда и отдыха обучающихся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Продолжительность обучения определяется согласно реализуемым дополнительным общеразвивающим программам</w:t>
      </w:r>
      <w:r w:rsidR="000A461E">
        <w:rPr>
          <w:rFonts w:ascii="Times New Roman" w:hAnsi="Times New Roman"/>
          <w:color w:val="000000"/>
          <w:sz w:val="28"/>
          <w:szCs w:val="28"/>
        </w:rPr>
        <w:t>, дополнительным программам повышения квалификации</w:t>
      </w:r>
      <w:r w:rsidRPr="00DB70F6">
        <w:rPr>
          <w:rFonts w:ascii="Times New Roman" w:hAnsi="Times New Roman"/>
          <w:color w:val="000000"/>
          <w:sz w:val="28"/>
          <w:szCs w:val="28"/>
        </w:rPr>
        <w:t>.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lastRenderedPageBreak/>
        <w:t>Численный состав в группах определяется дополнительной программой в зависимости от специфики деятельности, условий работы и установленных требований. Численный состав утверждается приказом директора Учреждения.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Учеб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ный год в Учреждении начинается</w:t>
      </w:r>
      <w:r w:rsidR="00BF5A45">
        <w:rPr>
          <w:rFonts w:ascii="Times New Roman" w:hAnsi="Times New Roman"/>
          <w:color w:val="000000"/>
          <w:sz w:val="28"/>
          <w:szCs w:val="28"/>
        </w:rPr>
        <w:t xml:space="preserve">: по дополнительным общеобразовательным программам -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 с 1</w:t>
      </w:r>
      <w:r w:rsidR="00B57625">
        <w:rPr>
          <w:rFonts w:ascii="Times New Roman" w:hAnsi="Times New Roman"/>
          <w:color w:val="000000"/>
          <w:sz w:val="28"/>
          <w:szCs w:val="28"/>
        </w:rPr>
        <w:t>5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B57625">
        <w:rPr>
          <w:rFonts w:ascii="Times New Roman" w:hAnsi="Times New Roman"/>
          <w:color w:val="000000"/>
          <w:sz w:val="28"/>
          <w:szCs w:val="28"/>
        </w:rPr>
        <w:t xml:space="preserve"> (с 1 по 15 сентября происходит комплектование групп; е</w:t>
      </w:r>
      <w:r w:rsidR="00B57625" w:rsidRPr="00DB70F6">
        <w:rPr>
          <w:rFonts w:ascii="Times New Roman" w:hAnsi="Times New Roman"/>
          <w:color w:val="000000"/>
          <w:sz w:val="28"/>
          <w:szCs w:val="28"/>
        </w:rPr>
        <w:t>сли этот день приходится на выходной день, учебный год начинается в первый, следующий за ним рабочий день</w:t>
      </w:r>
      <w:r w:rsidR="00B57625">
        <w:rPr>
          <w:rFonts w:ascii="Times New Roman" w:hAnsi="Times New Roman"/>
          <w:color w:val="000000"/>
          <w:sz w:val="28"/>
          <w:szCs w:val="28"/>
        </w:rPr>
        <w:t>)</w:t>
      </w:r>
      <w:r w:rsidR="00BF5A45">
        <w:rPr>
          <w:rFonts w:ascii="Times New Roman" w:hAnsi="Times New Roman"/>
          <w:color w:val="000000"/>
          <w:sz w:val="28"/>
          <w:szCs w:val="28"/>
        </w:rPr>
        <w:t>; по программам повышения квалификации – с 1 января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70F6">
        <w:rPr>
          <w:rFonts w:ascii="Times New Roman" w:hAnsi="Times New Roman"/>
          <w:color w:val="000000"/>
          <w:sz w:val="28"/>
          <w:szCs w:val="28"/>
        </w:rPr>
        <w:t>Если этот день приходится на выходной день, учебный год начинается в первый, следующий за ним рабочий день.</w:t>
      </w:r>
    </w:p>
    <w:p w:rsidR="00DB70F6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Учебные занятия в Учреждении заканчиваются</w:t>
      </w:r>
      <w:r w:rsidR="00BF5A45">
        <w:rPr>
          <w:rFonts w:ascii="Times New Roman" w:hAnsi="Times New Roman"/>
          <w:color w:val="000000"/>
          <w:sz w:val="28"/>
          <w:szCs w:val="28"/>
        </w:rPr>
        <w:t>: по дополнительным общеобразовательным программам - 31 августа; по программам повышения квалификации – 31 января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27D5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Режим работы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службы дополнительного образования в У</w:t>
      </w:r>
      <w:r w:rsidRPr="00DB70F6">
        <w:rPr>
          <w:rFonts w:ascii="Times New Roman" w:hAnsi="Times New Roman"/>
          <w:color w:val="000000"/>
          <w:sz w:val="28"/>
          <w:szCs w:val="28"/>
        </w:rPr>
        <w:t>чреждени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и</w:t>
      </w:r>
      <w:r w:rsidRPr="00DB70F6">
        <w:rPr>
          <w:rFonts w:ascii="Times New Roman" w:hAnsi="Times New Roman"/>
          <w:color w:val="000000"/>
          <w:sz w:val="28"/>
          <w:szCs w:val="28"/>
        </w:rPr>
        <w:t>: 5 дней в неделю, выходные – суббота, воскресенье.</w:t>
      </w:r>
    </w:p>
    <w:p w:rsidR="00DB70F6" w:rsidRPr="00DB70F6" w:rsidRDefault="003D27D5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 xml:space="preserve">Учебная нагрузка для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об</w:t>
      </w:r>
      <w:r w:rsidRPr="00DB70F6">
        <w:rPr>
          <w:rFonts w:ascii="Times New Roman" w:hAnsi="Times New Roman"/>
          <w:color w:val="000000"/>
          <w:sz w:val="28"/>
          <w:szCs w:val="28"/>
        </w:rPr>
        <w:t>уча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ю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соответст</w:t>
      </w:r>
      <w:r w:rsidRPr="00DB70F6">
        <w:rPr>
          <w:rFonts w:ascii="Times New Roman" w:hAnsi="Times New Roman"/>
          <w:color w:val="000000"/>
          <w:sz w:val="28"/>
          <w:szCs w:val="28"/>
        </w:rPr>
        <w:t>в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ует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санитарно-гигиеническим требованиям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, определяется тематической направленностью объединения, возрастом обучающихся, продолжительностью освоения программы и составляет от </w:t>
      </w:r>
      <w:r w:rsidR="002236E6">
        <w:rPr>
          <w:rFonts w:ascii="Times New Roman" w:hAnsi="Times New Roman"/>
          <w:color w:val="000000"/>
          <w:sz w:val="28"/>
          <w:szCs w:val="28"/>
        </w:rPr>
        <w:t>1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 xml:space="preserve">-х до 5-ти часов, занятия проводятся </w:t>
      </w:r>
      <w:r w:rsidR="00963505">
        <w:rPr>
          <w:rFonts w:ascii="Times New Roman" w:hAnsi="Times New Roman"/>
          <w:color w:val="000000"/>
          <w:sz w:val="28"/>
          <w:szCs w:val="28"/>
        </w:rPr>
        <w:t>1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-5 раз в неделю</w:t>
      </w:r>
      <w:r w:rsidR="00963505">
        <w:rPr>
          <w:rFonts w:ascii="Times New Roman" w:hAnsi="Times New Roman"/>
          <w:color w:val="000000"/>
          <w:sz w:val="28"/>
          <w:szCs w:val="28"/>
        </w:rPr>
        <w:t xml:space="preserve"> в соответствии с учебным планом</w:t>
      </w:r>
      <w:r w:rsidR="00DB70F6" w:rsidRPr="00DB70F6">
        <w:rPr>
          <w:rFonts w:ascii="Times New Roman" w:hAnsi="Times New Roman"/>
          <w:color w:val="000000"/>
          <w:sz w:val="28"/>
          <w:szCs w:val="28"/>
        </w:rPr>
        <w:t>.</w:t>
      </w:r>
    </w:p>
    <w:p w:rsidR="00DB70F6" w:rsidRDefault="00DB70F6" w:rsidP="00613118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0F6">
        <w:rPr>
          <w:rFonts w:ascii="Times New Roman" w:hAnsi="Times New Roman"/>
          <w:color w:val="000000"/>
          <w:sz w:val="28"/>
          <w:szCs w:val="28"/>
        </w:rPr>
        <w:t>Продолжительность занятий исчисляется в академических часах – 3</w:t>
      </w:r>
      <w:r w:rsidR="000969BA">
        <w:rPr>
          <w:rFonts w:ascii="Times New Roman" w:hAnsi="Times New Roman"/>
          <w:color w:val="000000"/>
          <w:sz w:val="28"/>
          <w:szCs w:val="28"/>
        </w:rPr>
        <w:t>0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минут для дошкольников, для школьников – 4</w:t>
      </w:r>
      <w:r w:rsidR="000969BA">
        <w:rPr>
          <w:rFonts w:ascii="Times New Roman" w:hAnsi="Times New Roman"/>
          <w:color w:val="000000"/>
          <w:sz w:val="28"/>
          <w:szCs w:val="28"/>
        </w:rPr>
        <w:t>0</w:t>
      </w:r>
      <w:r w:rsidRPr="00DB70F6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="000969BA">
        <w:rPr>
          <w:rFonts w:ascii="Times New Roman" w:hAnsi="Times New Roman"/>
          <w:color w:val="000000"/>
          <w:sz w:val="28"/>
          <w:szCs w:val="28"/>
        </w:rPr>
        <w:t>, для взрослых – 45 минут</w:t>
      </w:r>
      <w:r w:rsidRPr="00DB70F6">
        <w:rPr>
          <w:rFonts w:ascii="Times New Roman" w:hAnsi="Times New Roman"/>
          <w:color w:val="000000"/>
          <w:sz w:val="28"/>
          <w:szCs w:val="28"/>
        </w:rPr>
        <w:t>.</w:t>
      </w:r>
    </w:p>
    <w:p w:rsidR="00CC7D01" w:rsidRDefault="00CC7D01" w:rsidP="00CC7D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7D01" w:rsidRDefault="00CC7D01" w:rsidP="00CC7D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5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33"/>
        <w:gridCol w:w="3533"/>
        <w:gridCol w:w="3533"/>
      </w:tblGrid>
      <w:tr w:rsidR="00CC7D01" w:rsidRPr="00363D2D" w:rsidTr="00830F04">
        <w:trPr>
          <w:trHeight w:val="1440"/>
        </w:trPr>
        <w:tc>
          <w:tcPr>
            <w:tcW w:w="3533" w:type="dxa"/>
          </w:tcPr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СОГЛАСОВАНО </w:t>
            </w: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>Протокол</w:t>
            </w:r>
            <w:r>
              <w:rPr>
                <w:i/>
                <w:iCs/>
                <w:sz w:val="28"/>
                <w:szCs w:val="28"/>
              </w:rPr>
              <w:t xml:space="preserve"> заседания педагогического совета</w:t>
            </w: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ОГБУ СРЦН «Феникс»</w:t>
            </w: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от </w:t>
            </w:r>
            <w:r>
              <w:rPr>
                <w:i/>
                <w:iCs/>
                <w:sz w:val="28"/>
                <w:szCs w:val="28"/>
              </w:rPr>
              <w:t xml:space="preserve">25.01.2017г. </w:t>
            </w:r>
            <w:r w:rsidRPr="00363D2D">
              <w:rPr>
                <w:i/>
                <w:iCs/>
                <w:sz w:val="28"/>
                <w:szCs w:val="28"/>
              </w:rPr>
              <w:t xml:space="preserve"> № 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  <w:p w:rsidR="00CC7D01" w:rsidRDefault="00CC7D01" w:rsidP="00830F0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CC7D01" w:rsidRDefault="00CC7D01" w:rsidP="00830F0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CC7D01" w:rsidRPr="00363D2D" w:rsidRDefault="00CC7D01" w:rsidP="00A213A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СОГЛАСОВАНО </w:t>
            </w:r>
          </w:p>
          <w:p w:rsidR="00CC7D01" w:rsidRPr="00363D2D" w:rsidRDefault="00CC7D01" w:rsidP="00830F04">
            <w:pPr>
              <w:pStyle w:val="Default"/>
              <w:jc w:val="both"/>
              <w:rPr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Протокол заседания </w:t>
            </w:r>
            <w:r>
              <w:rPr>
                <w:i/>
                <w:iCs/>
                <w:sz w:val="28"/>
                <w:szCs w:val="28"/>
              </w:rPr>
              <w:t>профкома</w:t>
            </w:r>
          </w:p>
          <w:p w:rsidR="00CC7D01" w:rsidRPr="00363D2D" w:rsidRDefault="00CC7D01" w:rsidP="005B609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363D2D">
              <w:rPr>
                <w:i/>
                <w:iCs/>
                <w:sz w:val="28"/>
                <w:szCs w:val="28"/>
              </w:rPr>
              <w:t xml:space="preserve">от </w:t>
            </w:r>
            <w:r w:rsidR="005B6098">
              <w:rPr>
                <w:i/>
                <w:iCs/>
                <w:sz w:val="28"/>
                <w:szCs w:val="28"/>
              </w:rPr>
              <w:t>27.01.2017 г.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363D2D">
              <w:rPr>
                <w:i/>
                <w:iCs/>
                <w:sz w:val="28"/>
                <w:szCs w:val="28"/>
              </w:rPr>
              <w:t xml:space="preserve"> № </w:t>
            </w:r>
            <w:r w:rsidR="005B6098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CC7D01" w:rsidRPr="00CC7D01" w:rsidRDefault="00CC7D01" w:rsidP="00CC7D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C7D01" w:rsidRPr="00CC7D01" w:rsidSect="000A461E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19" w:rsidRDefault="00D72B19" w:rsidP="00613118">
      <w:pPr>
        <w:spacing w:after="0" w:line="240" w:lineRule="auto"/>
      </w:pPr>
      <w:r>
        <w:separator/>
      </w:r>
    </w:p>
  </w:endnote>
  <w:endnote w:type="continuationSeparator" w:id="1">
    <w:p w:rsidR="00D72B19" w:rsidRDefault="00D72B19" w:rsidP="006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19" w:rsidRDefault="00D72B19" w:rsidP="00613118">
      <w:pPr>
        <w:spacing w:after="0" w:line="240" w:lineRule="auto"/>
      </w:pPr>
      <w:r>
        <w:separator/>
      </w:r>
    </w:p>
  </w:footnote>
  <w:footnote w:type="continuationSeparator" w:id="1">
    <w:p w:rsidR="00D72B19" w:rsidRDefault="00D72B19" w:rsidP="006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873508"/>
      <w:docPartObj>
        <w:docPartGallery w:val="Page Numbers (Top of Page)"/>
        <w:docPartUnique/>
      </w:docPartObj>
    </w:sdtPr>
    <w:sdtContent>
      <w:p w:rsidR="00613118" w:rsidRDefault="0028235B">
        <w:pPr>
          <w:pStyle w:val="a4"/>
          <w:jc w:val="center"/>
        </w:pPr>
        <w:r>
          <w:fldChar w:fldCharType="begin"/>
        </w:r>
        <w:r w:rsidR="00613118">
          <w:instrText>PAGE   \* MERGEFORMAT</w:instrText>
        </w:r>
        <w:r>
          <w:fldChar w:fldCharType="separate"/>
        </w:r>
        <w:r w:rsidR="005B6098" w:rsidRPr="005B6098">
          <w:rPr>
            <w:noProof/>
            <w:lang w:val="ru-RU"/>
          </w:rPr>
          <w:t>2</w:t>
        </w:r>
        <w:r>
          <w:fldChar w:fldCharType="end"/>
        </w:r>
      </w:p>
    </w:sdtContent>
  </w:sdt>
  <w:p w:rsidR="00613118" w:rsidRDefault="006131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488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05"/>
    <w:rsid w:val="000969BA"/>
    <w:rsid w:val="000A461E"/>
    <w:rsid w:val="00137057"/>
    <w:rsid w:val="001631CF"/>
    <w:rsid w:val="002236E6"/>
    <w:rsid w:val="0028235B"/>
    <w:rsid w:val="002A33FA"/>
    <w:rsid w:val="00350401"/>
    <w:rsid w:val="003C3FEC"/>
    <w:rsid w:val="003D27D5"/>
    <w:rsid w:val="003E376D"/>
    <w:rsid w:val="00425545"/>
    <w:rsid w:val="0057418B"/>
    <w:rsid w:val="005B6098"/>
    <w:rsid w:val="005F1776"/>
    <w:rsid w:val="00613118"/>
    <w:rsid w:val="00710666"/>
    <w:rsid w:val="008A058B"/>
    <w:rsid w:val="008A178D"/>
    <w:rsid w:val="008C684B"/>
    <w:rsid w:val="00963505"/>
    <w:rsid w:val="00A213A7"/>
    <w:rsid w:val="00AC1159"/>
    <w:rsid w:val="00AD73BB"/>
    <w:rsid w:val="00B53ABB"/>
    <w:rsid w:val="00B57625"/>
    <w:rsid w:val="00BF5A45"/>
    <w:rsid w:val="00CC7D01"/>
    <w:rsid w:val="00D72B19"/>
    <w:rsid w:val="00DB70F6"/>
    <w:rsid w:val="00E75BD3"/>
    <w:rsid w:val="00E8677F"/>
    <w:rsid w:val="00EB3E35"/>
    <w:rsid w:val="00FC3370"/>
    <w:rsid w:val="00FD7C05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C0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C05"/>
    <w:pPr>
      <w:ind w:left="720"/>
      <w:contextualSpacing/>
      <w:jc w:val="center"/>
    </w:pPr>
  </w:style>
  <w:style w:type="paragraph" w:styleId="a4">
    <w:name w:val="header"/>
    <w:basedOn w:val="a"/>
    <w:link w:val="a5"/>
    <w:uiPriority w:val="99"/>
    <w:rsid w:val="00FD7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FD7C05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rsid w:val="00FD7C0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118"/>
    <w:rPr>
      <w:rFonts w:ascii="Calibri" w:eastAsia="Calibri" w:hAnsi="Calibri" w:cs="Times New Roman"/>
    </w:rPr>
  </w:style>
  <w:style w:type="paragraph" w:customStyle="1" w:styleId="Default">
    <w:name w:val="Default"/>
    <w:rsid w:val="0061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7C0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7C05"/>
    <w:pPr>
      <w:ind w:left="720"/>
      <w:contextualSpacing/>
      <w:jc w:val="center"/>
    </w:pPr>
  </w:style>
  <w:style w:type="paragraph" w:styleId="a4">
    <w:name w:val="header"/>
    <w:basedOn w:val="a"/>
    <w:link w:val="a5"/>
    <w:uiPriority w:val="99"/>
    <w:rsid w:val="00FD7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FD7C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FD7C0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118"/>
    <w:rPr>
      <w:rFonts w:ascii="Calibri" w:eastAsia="Calibri" w:hAnsi="Calibri" w:cs="Times New Roman"/>
    </w:rPr>
  </w:style>
  <w:style w:type="paragraph" w:customStyle="1" w:styleId="Default">
    <w:name w:val="Default"/>
    <w:rsid w:val="0061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Инна</cp:lastModifiedBy>
  <cp:revision>21</cp:revision>
  <cp:lastPrinted>2019-10-05T15:13:00Z</cp:lastPrinted>
  <dcterms:created xsi:type="dcterms:W3CDTF">2018-11-20T06:53:00Z</dcterms:created>
  <dcterms:modified xsi:type="dcterms:W3CDTF">2019-10-06T18:42:00Z</dcterms:modified>
</cp:coreProperties>
</file>